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42C2" w14:textId="0053C03A" w:rsidR="00C467C1" w:rsidRDefault="00502F02" w:rsidP="00C467C1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28022C1E" wp14:editId="093BBB3E">
            <wp:extent cx="5076701" cy="33842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678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379" cy="339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4F1B" w14:textId="77777777" w:rsidR="002023E0" w:rsidRDefault="002023E0" w:rsidP="00C467C1">
      <w:pPr>
        <w:jc w:val="center"/>
        <w:rPr>
          <w:b/>
          <w:bCs/>
        </w:rPr>
      </w:pPr>
    </w:p>
    <w:p w14:paraId="314A2347" w14:textId="1E70CEA9" w:rsidR="00C467C1" w:rsidRPr="00C467C1" w:rsidRDefault="00C467C1" w:rsidP="00C467C1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C467C1">
        <w:rPr>
          <w:rFonts w:ascii="Times New Roman" w:hAnsi="Times New Roman" w:cs="Times New Roman"/>
          <w:b/>
          <w:bCs/>
          <w:color w:val="EE0000"/>
          <w:sz w:val="28"/>
          <w:szCs w:val="28"/>
        </w:rPr>
        <w:t>Обращаем внимание на важность соблюдения законов и правил безопасности</w:t>
      </w:r>
      <w:r w:rsidR="00913DA3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Pr="00C467C1">
        <w:rPr>
          <w:rFonts w:ascii="Times New Roman" w:hAnsi="Times New Roman" w:cs="Times New Roman"/>
          <w:b/>
          <w:bCs/>
          <w:color w:val="EE0000"/>
          <w:sz w:val="28"/>
          <w:szCs w:val="28"/>
        </w:rPr>
        <w:t>в сфере электроэнергетики.</w:t>
      </w:r>
    </w:p>
    <w:p w14:paraId="3C8FB43C" w14:textId="77777777" w:rsidR="00C467C1" w:rsidRPr="00C467C1" w:rsidRDefault="00C467C1" w:rsidP="00C46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82DE4" w14:textId="77777777" w:rsidR="00C467C1" w:rsidRPr="00C467C1" w:rsidRDefault="00C467C1" w:rsidP="00F80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7C1">
        <w:rPr>
          <w:rFonts w:ascii="Times New Roman" w:hAnsi="Times New Roman" w:cs="Times New Roman"/>
          <w:sz w:val="28"/>
          <w:szCs w:val="28"/>
        </w:rPr>
        <w:t>Незаконное проникновение на объекты электроэнергетики и любое воздействие на их оборудование представляет серьезную угрозу не только для жизни и здоровья людей, но и для стабильной работы энергетической инфраструктуры.</w:t>
      </w:r>
    </w:p>
    <w:p w14:paraId="78466260" w14:textId="7E985C86" w:rsidR="00F809B2" w:rsidRDefault="00C467C1" w:rsidP="00913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7C1">
        <w:rPr>
          <w:rFonts w:ascii="Times New Roman" w:hAnsi="Times New Roman" w:cs="Times New Roman"/>
          <w:sz w:val="28"/>
          <w:szCs w:val="28"/>
        </w:rPr>
        <w:t>В настоящее время, в связи проведением специальной военной операции, отмечается осложнение ситуации с обеспечением безопасности объектов энергетики, функционирующих на территории регионов страны, в том числе не являющихся</w:t>
      </w:r>
      <w:r w:rsidR="00F809B2">
        <w:rPr>
          <w:rFonts w:ascii="Times New Roman" w:hAnsi="Times New Roman" w:cs="Times New Roman"/>
          <w:sz w:val="28"/>
          <w:szCs w:val="28"/>
        </w:rPr>
        <w:t xml:space="preserve"> п</w:t>
      </w:r>
      <w:r w:rsidRPr="00C467C1">
        <w:rPr>
          <w:rFonts w:ascii="Times New Roman" w:hAnsi="Times New Roman" w:cs="Times New Roman"/>
          <w:sz w:val="28"/>
          <w:szCs w:val="28"/>
        </w:rPr>
        <w:t>ограничными.</w:t>
      </w:r>
      <w:r w:rsidR="00913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63717" w14:textId="77777777" w:rsidR="00913DA3" w:rsidRDefault="00C467C1" w:rsidP="00913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7C1">
        <w:rPr>
          <w:rFonts w:ascii="Times New Roman" w:hAnsi="Times New Roman" w:cs="Times New Roman"/>
          <w:sz w:val="28"/>
          <w:szCs w:val="28"/>
        </w:rPr>
        <w:t>Нападения зачастую приводят к возникновению нарушений электроснабжения как бытовых, так и промышленных потребителей, наносят ущерб экономической безопасности страны</w:t>
      </w:r>
      <w:r w:rsidR="00816B15">
        <w:rPr>
          <w:rFonts w:ascii="Times New Roman" w:hAnsi="Times New Roman" w:cs="Times New Roman"/>
          <w:sz w:val="28"/>
          <w:szCs w:val="28"/>
        </w:rPr>
        <w:t xml:space="preserve">. </w:t>
      </w:r>
      <w:r w:rsidRPr="00C467C1">
        <w:rPr>
          <w:rFonts w:ascii="Times New Roman" w:hAnsi="Times New Roman" w:cs="Times New Roman"/>
          <w:sz w:val="28"/>
          <w:szCs w:val="28"/>
        </w:rPr>
        <w:t>Оборудование электроэнергетики находится под высоким напряжением и может представлять опасность для жизни. Любые попытки вмешательства могут привести к травмам или даже летальному исходу. действия могут вызвать сбои в электроснабжении, что повлияет на работу предприятий, учреждений и жилых районов.</w:t>
      </w:r>
      <w:r w:rsidR="00816B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583C6" w14:textId="36227CB0" w:rsidR="00816B15" w:rsidRDefault="00C467C1" w:rsidP="00913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7C1">
        <w:rPr>
          <w:rFonts w:ascii="Times New Roman" w:hAnsi="Times New Roman" w:cs="Times New Roman"/>
          <w:sz w:val="28"/>
          <w:szCs w:val="28"/>
        </w:rPr>
        <w:t>За незаконное проникновение и повреждение оборудования предусмотрена уголовная ответственность, вплоть до преследования как за особо тяжкое преступление (диверсия). Нарушители могут столкнуться с серьезными последствиями, включая штрафы и лишение свободы.</w:t>
      </w:r>
    </w:p>
    <w:p w14:paraId="40000996" w14:textId="77777777" w:rsidR="00816B15" w:rsidRDefault="00816B15" w:rsidP="00C46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EA370" w14:textId="1536F937" w:rsidR="00DB1753" w:rsidRPr="00502F02" w:rsidRDefault="00816B15" w:rsidP="00502F02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816B15">
        <w:rPr>
          <w:rFonts w:ascii="Times New Roman" w:hAnsi="Times New Roman" w:cs="Times New Roman"/>
          <w:b/>
          <w:bCs/>
          <w:color w:val="EE0000"/>
          <w:sz w:val="28"/>
          <w:szCs w:val="28"/>
        </w:rPr>
        <w:t>В</w:t>
      </w:r>
      <w:r w:rsidR="00C467C1" w:rsidRPr="00C467C1">
        <w:rPr>
          <w:rFonts w:ascii="Times New Roman" w:hAnsi="Times New Roman" w:cs="Times New Roman"/>
          <w:b/>
          <w:bCs/>
          <w:color w:val="EE0000"/>
          <w:sz w:val="28"/>
          <w:szCs w:val="28"/>
        </w:rPr>
        <w:t>ы заметили подозрительные действия или людей вблизи таких объектов, незамедлительно сообщите об этом в</w:t>
      </w:r>
      <w:r w:rsidRPr="00816B15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службу 112</w:t>
      </w:r>
      <w:bookmarkStart w:id="0" w:name="_GoBack"/>
      <w:bookmarkEnd w:id="0"/>
    </w:p>
    <w:sectPr w:rsidR="00DB1753" w:rsidRPr="00502F02" w:rsidSect="003A1C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C1"/>
    <w:rsid w:val="002023E0"/>
    <w:rsid w:val="002E2331"/>
    <w:rsid w:val="003A1C71"/>
    <w:rsid w:val="00502F02"/>
    <w:rsid w:val="00510BAE"/>
    <w:rsid w:val="00567758"/>
    <w:rsid w:val="00747579"/>
    <w:rsid w:val="00816B15"/>
    <w:rsid w:val="00913DA3"/>
    <w:rsid w:val="00C467C1"/>
    <w:rsid w:val="00D26855"/>
    <w:rsid w:val="00D73AFD"/>
    <w:rsid w:val="00DB1753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4F9"/>
  <w15:chartTrackingRefBased/>
  <w15:docId w15:val="{481FD5E7-487F-4A9C-9E45-4E4BB682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7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7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7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7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Admin</cp:lastModifiedBy>
  <cp:revision>3</cp:revision>
  <dcterms:created xsi:type="dcterms:W3CDTF">2025-06-26T12:35:00Z</dcterms:created>
  <dcterms:modified xsi:type="dcterms:W3CDTF">2025-06-27T06:32:00Z</dcterms:modified>
</cp:coreProperties>
</file>